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F0" w:rsidRDefault="008827F0" w:rsidP="008827F0">
      <w:pPr>
        <w:spacing w:line="240" w:lineRule="auto"/>
        <w:ind w:left="432"/>
        <w:jc w:val="center"/>
        <w:rPr>
          <w:szCs w:val="24"/>
        </w:rPr>
      </w:pPr>
      <w:proofErr w:type="gramStart"/>
      <w:r>
        <w:rPr>
          <w:color w:val="000000"/>
          <w:szCs w:val="24"/>
        </w:rPr>
        <w:t>Муниципальная</w:t>
      </w:r>
      <w:proofErr w:type="gramEnd"/>
      <w:r>
        <w:rPr>
          <w:color w:val="000000"/>
          <w:szCs w:val="24"/>
        </w:rPr>
        <w:t xml:space="preserve"> бюджетная общеобразовательная учреждение</w:t>
      </w:r>
    </w:p>
    <w:p w:rsidR="008827F0" w:rsidRDefault="008827F0" w:rsidP="008827F0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>«</w:t>
      </w:r>
      <w:proofErr w:type="spellStart"/>
      <w:r w:rsidR="00690C63" w:rsidRPr="00690C63">
        <w:rPr>
          <w:sz w:val="20"/>
          <w:szCs w:val="20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9pt;margin-top:12.8pt;width:112.05pt;height:41.0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5jstAIAALk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" filled="f" stroked="f">
            <v:textbox>
              <w:txbxContent>
                <w:p w:rsidR="008827F0" w:rsidRDefault="008827F0" w:rsidP="008827F0">
                  <w:pPr>
                    <w:jc w:val="center"/>
                  </w:pPr>
                </w:p>
              </w:txbxContent>
            </v:textbox>
          </v:shape>
        </w:pict>
      </w:r>
      <w:r w:rsidR="00690C63" w:rsidRPr="00690C63">
        <w:rPr>
          <w:sz w:val="20"/>
          <w:szCs w:val="20"/>
          <w:lang w:eastAsia="ar-SA"/>
        </w:rPr>
        <w:pict>
          <v:shape id="Text Box 3" o:spid="_x0000_s1027" type="#_x0000_t202" style="position:absolute;left:0;text-align:left;margin-left:742.5pt;margin-top:12.8pt;width:13.5pt;height:9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" filled="f" stroked="f">
            <v:textbox>
              <w:txbxContent>
                <w:p w:rsidR="008827F0" w:rsidRDefault="008827F0" w:rsidP="008827F0"/>
              </w:txbxContent>
            </v:textbox>
          </v:shape>
        </w:pict>
      </w:r>
      <w:r>
        <w:rPr>
          <w:color w:val="000000"/>
          <w:szCs w:val="24"/>
        </w:rPr>
        <w:t>Апастовская</w:t>
      </w:r>
      <w:proofErr w:type="spellEnd"/>
      <w:r>
        <w:rPr>
          <w:color w:val="000000"/>
          <w:szCs w:val="24"/>
        </w:rPr>
        <w:t xml:space="preserve"> средняя общеобразовательная школа</w:t>
      </w:r>
    </w:p>
    <w:p w:rsidR="008827F0" w:rsidRDefault="008827F0" w:rsidP="008827F0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jc w:val="center"/>
        <w:rPr>
          <w:color w:val="000000"/>
          <w:szCs w:val="24"/>
        </w:rPr>
      </w:pPr>
    </w:p>
    <w:tbl>
      <w:tblPr>
        <w:tblW w:w="13955" w:type="dxa"/>
        <w:jc w:val="center"/>
        <w:tblCellMar>
          <w:left w:w="0" w:type="dxa"/>
          <w:right w:w="0" w:type="dxa"/>
        </w:tblCellMar>
        <w:tblLook w:val="0600"/>
      </w:tblPr>
      <w:tblGrid>
        <w:gridCol w:w="4127"/>
        <w:gridCol w:w="5102"/>
        <w:gridCol w:w="4726"/>
      </w:tblGrid>
      <w:tr w:rsidR="008827F0" w:rsidTr="008827F0">
        <w:trPr>
          <w:trHeight w:val="1344"/>
          <w:jc w:val="center"/>
        </w:trPr>
        <w:tc>
          <w:tcPr>
            <w:tcW w:w="4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27F0" w:rsidRDefault="008827F0" w:rsidP="008827F0">
            <w:pPr>
              <w:tabs>
                <w:tab w:val="left" w:pos="9288"/>
              </w:tabs>
              <w:spacing w:line="240" w:lineRule="auto"/>
              <w:ind w:left="547" w:hanging="547"/>
              <w:textAlignment w:val="baseline"/>
              <w:rPr>
                <w:szCs w:val="24"/>
                <w:lang w:eastAsia="ar-SA"/>
              </w:rPr>
            </w:pPr>
            <w:r>
              <w:rPr>
                <w:b/>
                <w:bCs/>
                <w:kern w:val="24"/>
                <w:szCs w:val="24"/>
              </w:rPr>
              <w:t>«Согласовано»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>Руководитель МО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>___________/         /</w:t>
            </w:r>
            <w:proofErr w:type="spellStart"/>
            <w:r>
              <w:rPr>
                <w:kern w:val="24"/>
                <w:szCs w:val="24"/>
              </w:rPr>
              <w:t>Биктимерова</w:t>
            </w:r>
            <w:proofErr w:type="spellEnd"/>
            <w:r>
              <w:rPr>
                <w:kern w:val="24"/>
                <w:szCs w:val="24"/>
              </w:rPr>
              <w:t xml:space="preserve"> Г. К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 xml:space="preserve">Протокол № 1 от </w:t>
            </w:r>
            <w:proofErr w:type="spellStart"/>
            <w:proofErr w:type="gramStart"/>
            <w:r>
              <w:rPr>
                <w:kern w:val="24"/>
                <w:szCs w:val="24"/>
              </w:rPr>
              <w:t>от</w:t>
            </w:r>
            <w:proofErr w:type="spellEnd"/>
            <w:proofErr w:type="gramEnd"/>
            <w:r>
              <w:rPr>
                <w:szCs w:val="24"/>
              </w:rPr>
              <w:t xml:space="preserve"> </w:t>
            </w:r>
            <w:r>
              <w:rPr>
                <w:kern w:val="24"/>
                <w:szCs w:val="24"/>
              </w:rPr>
              <w:t>«29» сентября  2015 г.</w:t>
            </w:r>
          </w:p>
        </w:tc>
        <w:tc>
          <w:tcPr>
            <w:tcW w:w="5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27F0" w:rsidRDefault="008827F0" w:rsidP="008827F0">
            <w:pPr>
              <w:tabs>
                <w:tab w:val="left" w:pos="9288"/>
              </w:tabs>
              <w:spacing w:line="240" w:lineRule="auto"/>
              <w:ind w:left="547" w:hanging="547"/>
              <w:textAlignment w:val="baseline"/>
              <w:rPr>
                <w:szCs w:val="24"/>
                <w:lang w:eastAsia="ar-SA"/>
              </w:rPr>
            </w:pPr>
            <w:r>
              <w:rPr>
                <w:b/>
                <w:bCs/>
                <w:kern w:val="24"/>
                <w:szCs w:val="24"/>
              </w:rPr>
              <w:t>«Согласовано»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 xml:space="preserve">Заместитель директора по УВР 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textAlignment w:val="baseline"/>
              <w:rPr>
                <w:szCs w:val="24"/>
              </w:rPr>
            </w:pPr>
          </w:p>
          <w:p w:rsidR="008827F0" w:rsidRDefault="008827F0" w:rsidP="008827F0">
            <w:pPr>
              <w:widowControl w:val="0"/>
              <w:tabs>
                <w:tab w:val="left" w:pos="9288"/>
              </w:tabs>
              <w:suppressAutoHyphens/>
              <w:kinsoku w:val="0"/>
              <w:overflowPunct w:val="0"/>
              <w:autoSpaceDE w:val="0"/>
              <w:spacing w:line="240" w:lineRule="auto"/>
              <w:ind w:left="547" w:hanging="547"/>
              <w:textAlignment w:val="baseline"/>
              <w:rPr>
                <w:szCs w:val="24"/>
                <w:lang w:eastAsia="ar-SA"/>
              </w:rPr>
            </w:pPr>
            <w:r>
              <w:rPr>
                <w:kern w:val="24"/>
                <w:szCs w:val="24"/>
              </w:rPr>
              <w:t>____________/</w:t>
            </w:r>
            <w:proofErr w:type="spellStart"/>
            <w:r>
              <w:rPr>
                <w:kern w:val="24"/>
                <w:szCs w:val="24"/>
              </w:rPr>
              <w:t>Габидуллина</w:t>
            </w:r>
            <w:proofErr w:type="spellEnd"/>
            <w:r>
              <w:rPr>
                <w:kern w:val="24"/>
                <w:szCs w:val="24"/>
              </w:rPr>
              <w:t xml:space="preserve"> Г.К /</w:t>
            </w:r>
          </w:p>
        </w:tc>
        <w:tc>
          <w:tcPr>
            <w:tcW w:w="4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27F0" w:rsidRDefault="008827F0" w:rsidP="008827F0">
            <w:pPr>
              <w:tabs>
                <w:tab w:val="left" w:pos="9288"/>
              </w:tabs>
              <w:spacing w:line="240" w:lineRule="auto"/>
              <w:ind w:left="547" w:hanging="547"/>
              <w:textAlignment w:val="baseline"/>
              <w:rPr>
                <w:szCs w:val="24"/>
                <w:lang w:eastAsia="ar-SA"/>
              </w:rPr>
            </w:pPr>
            <w:r>
              <w:rPr>
                <w:b/>
                <w:bCs/>
                <w:kern w:val="24"/>
                <w:szCs w:val="24"/>
              </w:rPr>
              <w:t>«Утверждаю»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 xml:space="preserve">Директор  </w:t>
            </w:r>
          </w:p>
          <w:p w:rsid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>____________/</w:t>
            </w:r>
            <w:proofErr w:type="spellStart"/>
            <w:r>
              <w:rPr>
                <w:kern w:val="24"/>
                <w:szCs w:val="24"/>
              </w:rPr>
              <w:t>Зиятдинова</w:t>
            </w:r>
            <w:proofErr w:type="spellEnd"/>
            <w:r>
              <w:rPr>
                <w:kern w:val="24"/>
                <w:szCs w:val="24"/>
              </w:rPr>
              <w:t xml:space="preserve"> Г. С./</w:t>
            </w:r>
          </w:p>
          <w:p w:rsidR="008827F0" w:rsidRPr="008827F0" w:rsidRDefault="008827F0" w:rsidP="008827F0">
            <w:pPr>
              <w:tabs>
                <w:tab w:val="left" w:pos="9288"/>
              </w:tabs>
              <w:kinsoku w:val="0"/>
              <w:overflowPunct w:val="0"/>
              <w:spacing w:line="240" w:lineRule="auto"/>
              <w:ind w:left="547" w:hanging="547"/>
              <w:textAlignment w:val="baseline"/>
              <w:rPr>
                <w:kern w:val="24"/>
                <w:szCs w:val="24"/>
              </w:rPr>
            </w:pPr>
            <w:r>
              <w:rPr>
                <w:kern w:val="24"/>
                <w:szCs w:val="24"/>
              </w:rPr>
              <w:t>Приказ № 184 о/</w:t>
            </w:r>
            <w:proofErr w:type="spellStart"/>
            <w:r>
              <w:rPr>
                <w:kern w:val="24"/>
                <w:szCs w:val="24"/>
              </w:rPr>
              <w:t>д</w:t>
            </w:r>
            <w:proofErr w:type="spellEnd"/>
            <w:r>
              <w:rPr>
                <w:kern w:val="24"/>
                <w:szCs w:val="24"/>
              </w:rPr>
              <w:t xml:space="preserve">   от</w:t>
            </w:r>
            <w:r>
              <w:rPr>
                <w:szCs w:val="24"/>
              </w:rPr>
              <w:t xml:space="preserve"> </w:t>
            </w:r>
            <w:r>
              <w:rPr>
                <w:kern w:val="24"/>
                <w:szCs w:val="24"/>
              </w:rPr>
              <w:t>«1» сентября  2015 г.</w:t>
            </w:r>
          </w:p>
        </w:tc>
      </w:tr>
    </w:tbl>
    <w:p w:rsidR="00D60AD0" w:rsidRDefault="00D60AD0" w:rsidP="008827F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52965" w:rsidRPr="008827F0" w:rsidRDefault="00D60AD0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Элективный курс</w:t>
      </w:r>
    </w:p>
    <w:p w:rsidR="00D60AD0" w:rsidRPr="008827F0" w:rsidRDefault="00D60AD0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52"/>
          <w:szCs w:val="52"/>
          <w:lang w:eastAsia="ru-RU"/>
        </w:rPr>
      </w:pPr>
      <w:r w:rsidRPr="008827F0">
        <w:rPr>
          <w:rFonts w:eastAsia="Times New Roman" w:cs="Times New Roman"/>
          <w:b/>
          <w:bCs/>
          <w:color w:val="000000"/>
          <w:kern w:val="36"/>
          <w:sz w:val="52"/>
          <w:szCs w:val="52"/>
          <w:lang w:eastAsia="ru-RU"/>
        </w:rPr>
        <w:t>"Программирование на Турбо- Паскале 7.0"</w:t>
      </w:r>
    </w:p>
    <w:p w:rsidR="00D60AD0" w:rsidRPr="00532889" w:rsidRDefault="00D60AD0" w:rsidP="008827F0">
      <w:pPr>
        <w:shd w:val="clear" w:color="auto" w:fill="FFFFFF"/>
        <w:spacing w:before="100" w:beforeAutospacing="1" w:after="100" w:afterAutospacing="1" w:line="240" w:lineRule="auto"/>
        <w:ind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Разработчик: учитель информатики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Апастовской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средней общеобразовательной школы с углубленным изучением отдельных предметов Шайхиев Марсель Рашитович  п. Апастово,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Апастовский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район. </w:t>
      </w:r>
    </w:p>
    <w:p w:rsidR="00D60AD0" w:rsidRDefault="00D60AD0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D60AD0" w:rsidRDefault="00D60AD0" w:rsidP="008827F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827F0" w:rsidRDefault="008827F0" w:rsidP="008827F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827F0" w:rsidRDefault="008827F0" w:rsidP="008827F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827F0" w:rsidRDefault="008827F0" w:rsidP="008827F0">
      <w:pPr>
        <w:shd w:val="clear" w:color="auto" w:fill="FFFFFF"/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D60AD0" w:rsidRDefault="00616773" w:rsidP="008827F0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2015.г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lastRenderedPageBreak/>
        <w:t>"Программирование на</w:t>
      </w:r>
      <w:r w:rsidR="00DE1A0C" w:rsidRPr="00532889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b/>
          <w:bCs/>
          <w:color w:val="000000"/>
          <w:kern w:val="36"/>
          <w:sz w:val="28"/>
          <w:szCs w:val="28"/>
          <w:lang w:eastAsia="ru-RU"/>
        </w:rPr>
        <w:t>Турбо- Паскале 7.0"</w:t>
      </w:r>
    </w:p>
    <w:p w:rsidR="005F1807" w:rsidRPr="00532889" w:rsidRDefault="00395393" w:rsidP="000210CD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Разработчик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: учитель информатики 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Апастовской средней общеобразовательной школы </w:t>
      </w:r>
      <w:r w:rsidR="000210CD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 углубленным изучением отдельных предметов 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Шайхиев Марсель Рашитович  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п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Апастово, </w:t>
      </w:r>
      <w:proofErr w:type="spellStart"/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Апастовский</w:t>
      </w:r>
      <w:proofErr w:type="spellEnd"/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43113A" w:rsidRPr="0043113A" w:rsidRDefault="005F1807" w:rsidP="0043113A">
      <w:pPr>
        <w:pStyle w:val="a5"/>
        <w:jc w:val="both"/>
        <w:rPr>
          <w:sz w:val="28"/>
          <w:szCs w:val="28"/>
        </w:rPr>
      </w:pPr>
      <w:r w:rsidRPr="0043113A">
        <w:rPr>
          <w:sz w:val="28"/>
          <w:szCs w:val="28"/>
          <w:lang w:eastAsia="ru-RU"/>
        </w:rPr>
        <w:t xml:space="preserve"> </w:t>
      </w:r>
      <w:r w:rsidR="0043113A">
        <w:rPr>
          <w:sz w:val="28"/>
          <w:szCs w:val="28"/>
          <w:lang w:eastAsia="ru-RU"/>
        </w:rPr>
        <w:tab/>
      </w:r>
      <w:r w:rsidRPr="0043113A">
        <w:rPr>
          <w:sz w:val="28"/>
          <w:szCs w:val="28"/>
          <w:lang w:eastAsia="ru-RU"/>
        </w:rPr>
        <w:t>Основы программирования и их</w:t>
      </w:r>
      <w:r w:rsidR="00395393" w:rsidRPr="0043113A">
        <w:rPr>
          <w:sz w:val="28"/>
          <w:szCs w:val="28"/>
          <w:lang w:eastAsia="ru-RU"/>
        </w:rPr>
        <w:t xml:space="preserve"> </w:t>
      </w:r>
      <w:r w:rsidRPr="0043113A">
        <w:rPr>
          <w:sz w:val="28"/>
          <w:szCs w:val="28"/>
          <w:lang w:eastAsia="ru-RU"/>
        </w:rPr>
        <w:t>изучение связаны с развитием ряда таких умени</w:t>
      </w:r>
      <w:r w:rsidR="00395393" w:rsidRPr="0043113A">
        <w:rPr>
          <w:sz w:val="28"/>
          <w:szCs w:val="28"/>
          <w:lang w:eastAsia="ru-RU"/>
        </w:rPr>
        <w:t>й и навыков, которые носят развивающий</w:t>
      </w:r>
      <w:r w:rsidRPr="0043113A">
        <w:rPr>
          <w:sz w:val="28"/>
          <w:szCs w:val="28"/>
          <w:lang w:eastAsia="ru-RU"/>
        </w:rPr>
        <w:t xml:space="preserve"> характер и формирование которых – одна из </w:t>
      </w:r>
      <w:r w:rsidR="000210CD" w:rsidRPr="0043113A">
        <w:rPr>
          <w:sz w:val="28"/>
          <w:szCs w:val="28"/>
          <w:lang w:eastAsia="ru-RU"/>
        </w:rPr>
        <w:t>важнейших</w:t>
      </w:r>
      <w:r w:rsidR="001E4720" w:rsidRPr="0043113A">
        <w:rPr>
          <w:sz w:val="28"/>
          <w:szCs w:val="28"/>
          <w:lang w:eastAsia="ru-RU"/>
        </w:rPr>
        <w:t xml:space="preserve"> задач современной школы. И</w:t>
      </w:r>
      <w:r w:rsidRPr="0043113A">
        <w:rPr>
          <w:sz w:val="28"/>
          <w:szCs w:val="28"/>
          <w:lang w:eastAsia="ru-RU"/>
        </w:rPr>
        <w:t xml:space="preserve">зучение программирования развивает мышление школьников, способствует формированию у них приемов умственной деятельности. Изучая программирование на Паскале, учащиеся прочнее усваивают основы алгоритмизации, приобщаются к алгоритмической культуре, познают </w:t>
      </w:r>
      <w:r w:rsidR="00DE1A0C" w:rsidRPr="0043113A">
        <w:rPr>
          <w:sz w:val="28"/>
          <w:szCs w:val="28"/>
          <w:lang w:eastAsia="ru-RU"/>
        </w:rPr>
        <w:t>тонкости</w:t>
      </w:r>
      <w:r w:rsidRPr="0043113A">
        <w:rPr>
          <w:sz w:val="28"/>
          <w:szCs w:val="28"/>
          <w:lang w:eastAsia="ru-RU"/>
        </w:rPr>
        <w:t xml:space="preserve"> профессии программиста.</w:t>
      </w:r>
      <w:r w:rsidR="0043113A" w:rsidRPr="0043113A">
        <w:rPr>
          <w:sz w:val="28"/>
          <w:szCs w:val="28"/>
        </w:rPr>
        <w:t xml:space="preserve">  </w:t>
      </w:r>
    </w:p>
    <w:p w:rsidR="005F1807" w:rsidRPr="0043113A" w:rsidRDefault="0043113A" w:rsidP="0043113A">
      <w:pPr>
        <w:pStyle w:val="a5"/>
        <w:ind w:firstLine="708"/>
        <w:jc w:val="both"/>
        <w:rPr>
          <w:sz w:val="28"/>
          <w:szCs w:val="28"/>
          <w:lang w:eastAsia="ru-RU"/>
        </w:rPr>
      </w:pPr>
      <w:r w:rsidRPr="0043113A">
        <w:rPr>
          <w:sz w:val="28"/>
          <w:szCs w:val="28"/>
        </w:rPr>
        <w:t>Каждый школьный учебник по информатике включает в себя различные разделы, связанные с изучением информационно-коммуникационных технологий и основ информатики. В различных учебниках тема «Алгоритмизация и программирование» не рассмотрена достаточно полно, глубоко и доступно, и предполагается разное количество часов на изучение данной темы, а изложенный материал в научных пособиях часто не поддается изучению учащимся. Поэтому задача учителя в школе состоит в разработке такой методики, которая максимально упростит развитие способности программировать, что очень важно для большинства людей в современном техническом мире. Учителю приходится пользоваться личными разработками уроков, использовать ранее наработанный опыт и учебники, которые прямо или косвенно содержат материал для изучения выбранного языка программирования.</w:t>
      </w:r>
    </w:p>
    <w:p w:rsidR="005F1807" w:rsidRPr="00532889" w:rsidRDefault="005F1807" w:rsidP="0043113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Цели и задачи курса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у учащихся интереса к профессиям, связанным с программированием.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Предоставление ученикам возможности реализовать свой интерес к выбранному курсу.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алгоритмической культуры учащихся.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Развитие алгоритмического мышления учащихся.</w:t>
      </w:r>
    </w:p>
    <w:p w:rsidR="0043113A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113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Обучение школьников структурному программированию как методу, предусматривающему создание понятных, локально простых и удобочитаемых программ, характерными особенностями которых являются модульность, </w:t>
      </w:r>
      <w:r w:rsidRPr="0043113A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использование унифицированных структур следования, выбора и повторения, отказ от неструктурированных передач управления</w:t>
      </w:r>
    </w:p>
    <w:p w:rsidR="005F1807" w:rsidRPr="0043113A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43113A">
        <w:rPr>
          <w:rFonts w:eastAsia="Times New Roman" w:cs="Times New Roman"/>
          <w:color w:val="000000"/>
          <w:sz w:val="28"/>
          <w:szCs w:val="28"/>
          <w:lang w:eastAsia="ru-RU"/>
        </w:rPr>
        <w:t>Приобретение учащимися знаний и навыков алгоритмизации в ее структурном варианте.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Освоение учащимися всевозможных методов решения задач, реализуемых на языке Паскаль.</w:t>
      </w:r>
    </w:p>
    <w:p w:rsidR="005F1807" w:rsidRPr="00532889" w:rsidRDefault="005F1807" w:rsidP="00395393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Формирование у учащихся навыков грамотной разработки программы.</w:t>
      </w:r>
    </w:p>
    <w:p w:rsidR="001E4720" w:rsidRPr="0043113A" w:rsidRDefault="005F1807" w:rsidP="0043113A">
      <w:pPr>
        <w:numPr>
          <w:ilvl w:val="0"/>
          <w:numId w:val="1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Углубление у школьников знаний, умений и навыков решения задач по программированию и алгоритмизации.</w:t>
      </w:r>
    </w:p>
    <w:p w:rsidR="005F1807" w:rsidRPr="00532889" w:rsidRDefault="005F1807" w:rsidP="0043113A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Состав учебно-методического комплекта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Учебно-методический комплект по элективному курсу «Программируем на Паскале» включает следующие учебные пособия:</w:t>
      </w:r>
    </w:p>
    <w:p w:rsidR="005F1807" w:rsidRPr="00532889" w:rsidRDefault="005F1807" w:rsidP="00395393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Культин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Н.Б. Программирование в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Pascal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 7.0 и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Delphi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СПб.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:Б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ХВ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- Санкт-Петербург, 1998.</w:t>
      </w:r>
    </w:p>
    <w:p w:rsidR="005F1807" w:rsidRPr="00532889" w:rsidRDefault="005F1807" w:rsidP="00395393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Информатика.</w:t>
      </w:r>
      <w:r w:rsid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Задачник-практикум: В 2 т./ Под ред. И.Г. Семакина: Т.1. М.: БИНОМ. Лаборатория знаний, 2002.</w:t>
      </w:r>
    </w:p>
    <w:p w:rsidR="005F1807" w:rsidRPr="00532889" w:rsidRDefault="005F1807" w:rsidP="00395393">
      <w:pPr>
        <w:numPr>
          <w:ilvl w:val="0"/>
          <w:numId w:val="2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Турбо-Паскаль в примерах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Кн. Для учащихся 10-11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./ А.Б. Николаев, Л. А. </w:t>
      </w:r>
      <w:proofErr w:type="spell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Акатнова</w:t>
      </w:r>
      <w:proofErr w:type="spell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, С. В. Алексахин и др. – М.</w:t>
      </w:r>
      <w:proofErr w:type="gramStart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Просвещение, 2002.</w:t>
      </w:r>
    </w:p>
    <w:p w:rsidR="005F1807" w:rsidRPr="00532889" w:rsidRDefault="005F1807" w:rsidP="00732EA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Программа курса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Среда программирования 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color w:val="000000"/>
          <w:sz w:val="28"/>
          <w:szCs w:val="28"/>
          <w:lang w:val="en-US" w:eastAsia="ru-RU"/>
        </w:rPr>
        <w:t>Pascal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 7.0. (4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Управляющие структуры. (9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Массивы. (11 ч.)</w:t>
      </w:r>
    </w:p>
    <w:p w:rsidR="005F1807" w:rsidRPr="00532889" w:rsidRDefault="005F1807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Символы и строки. (</w:t>
      </w:r>
      <w:r w:rsidR="00545879" w:rsidRPr="00532889">
        <w:rPr>
          <w:rFonts w:eastAsia="Times New Roman" w:cs="Times New Roman"/>
          <w:color w:val="000000"/>
          <w:sz w:val="28"/>
          <w:szCs w:val="28"/>
          <w:lang w:eastAsia="ru-RU"/>
        </w:rPr>
        <w:t>7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ч.)</w:t>
      </w:r>
    </w:p>
    <w:p w:rsidR="005F1807" w:rsidRPr="00532889" w:rsidRDefault="00545879" w:rsidP="00395393">
      <w:pPr>
        <w:numPr>
          <w:ilvl w:val="0"/>
          <w:numId w:val="3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Подпрограммы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(</w:t>
      </w: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3</w:t>
      </w:r>
      <w:r w:rsidR="005F1807" w:rsidRPr="0053288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ч.)</w:t>
      </w:r>
    </w:p>
    <w:p w:rsidR="0008244D" w:rsidRDefault="0008244D" w:rsidP="00732EA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1807" w:rsidRPr="00532889" w:rsidRDefault="005F1807" w:rsidP="00732EA9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Требования к минимально необходимому уровню знаний, умений и навыков учащихся, необходимому для успешного изучения элективного курса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Учащиеся должны знать:</w:t>
      </w:r>
    </w:p>
    <w:p w:rsidR="005F1807" w:rsidRPr="00532889" w:rsidRDefault="005F1807" w:rsidP="00395393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Базовые алгоритмические структуры.</w:t>
      </w:r>
    </w:p>
    <w:p w:rsidR="005F1807" w:rsidRDefault="005F1807" w:rsidP="00395393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Запись алгоритма в виде блок-схем.</w:t>
      </w:r>
    </w:p>
    <w:p w:rsidR="00532889" w:rsidRPr="0043113A" w:rsidRDefault="00532889" w:rsidP="0043113A">
      <w:pPr>
        <w:numPr>
          <w:ilvl w:val="0"/>
          <w:numId w:val="4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Структуру программ на языке </w:t>
      </w:r>
      <w:r w:rsidRPr="00532889">
        <w:rPr>
          <w:rFonts w:eastAsia="Times New Roman" w:cs="Times New Roman"/>
          <w:sz w:val="28"/>
          <w:szCs w:val="28"/>
          <w:lang w:val="en-US" w:eastAsia="ru-RU"/>
        </w:rPr>
        <w:t>TURBO</w:t>
      </w:r>
      <w:r w:rsidRPr="0053288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32889">
        <w:rPr>
          <w:rFonts w:eastAsia="Times New Roman" w:cs="Times New Roman"/>
          <w:sz w:val="28"/>
          <w:szCs w:val="28"/>
          <w:lang w:val="en-US" w:eastAsia="ru-RU"/>
        </w:rPr>
        <w:t>PASCAL </w:t>
      </w:r>
      <w:r w:rsidRPr="00532889">
        <w:rPr>
          <w:rFonts w:eastAsia="Times New Roman" w:cs="Times New Roman"/>
          <w:sz w:val="28"/>
          <w:szCs w:val="28"/>
          <w:lang w:eastAsia="ru-RU"/>
        </w:rPr>
        <w:t>7.0</w:t>
      </w:r>
    </w:p>
    <w:p w:rsidR="00216AD5" w:rsidRDefault="00216AD5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2991" w:rsidRDefault="00B32991" w:rsidP="00D60AD0">
      <w:pPr>
        <w:shd w:val="clear" w:color="auto" w:fill="FFFFFF"/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1807" w:rsidRPr="00532889" w:rsidRDefault="005F1807" w:rsidP="00B32991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01"/>
        <w:gridCol w:w="7938"/>
        <w:gridCol w:w="1562"/>
        <w:gridCol w:w="40"/>
        <w:gridCol w:w="1941"/>
      </w:tblGrid>
      <w:tr w:rsidR="0008244D" w:rsidRPr="00532889" w:rsidTr="00B32991">
        <w:trPr>
          <w:trHeight w:val="380"/>
        </w:trPr>
        <w:tc>
          <w:tcPr>
            <w:tcW w:w="11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  <w:p w:rsidR="0008244D" w:rsidRPr="00532889" w:rsidRDefault="0008244D" w:rsidP="0008244D">
            <w:pPr>
              <w:spacing w:before="100" w:beforeAutospacing="1" w:after="100" w:afterAutospacing="1" w:line="240" w:lineRule="auto"/>
              <w:ind w:left="107" w:right="10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урока</w:t>
            </w:r>
          </w:p>
        </w:tc>
        <w:tc>
          <w:tcPr>
            <w:tcW w:w="793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Тема урока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           Дата проведения 11 а и 11 б</w:t>
            </w:r>
          </w:p>
        </w:tc>
      </w:tr>
      <w:tr w:rsidR="0008244D" w:rsidRPr="00532889" w:rsidTr="00B32991">
        <w:trPr>
          <w:trHeight w:val="460"/>
        </w:trPr>
        <w:tc>
          <w:tcPr>
            <w:tcW w:w="11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положено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проведено</w:t>
            </w:r>
          </w:p>
        </w:tc>
      </w:tr>
      <w:tr w:rsidR="0008244D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244D" w:rsidRPr="00532889" w:rsidRDefault="0008244D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Среда программирования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TURBO PASCAL 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7.0. (4)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8244D" w:rsidRPr="00532889" w:rsidRDefault="0008244D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216AD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Диалоговые </w:t>
            </w:r>
            <w:proofErr w:type="spellStart"/>
            <w:r w:rsidRPr="00532889">
              <w:rPr>
                <w:rFonts w:eastAsia="Times New Roman" w:cs="Times New Roman"/>
                <w:szCs w:val="24"/>
                <w:lang w:eastAsia="ru-RU"/>
              </w:rPr>
              <w:t>окна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.Н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ачальная</w:t>
            </w:r>
            <w:proofErr w:type="spellEnd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настройка среды программирования.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3.4.09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Ввод текста и внесение изменений в те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кст пр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ограммы.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10.11.09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216AD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Сохранение текста программы в </w:t>
            </w:r>
            <w:proofErr w:type="spellStart"/>
            <w:r w:rsidRPr="00532889">
              <w:rPr>
                <w:rFonts w:eastAsia="Times New Roman" w:cs="Times New Roman"/>
                <w:szCs w:val="24"/>
                <w:lang w:eastAsia="ru-RU"/>
              </w:rPr>
              <w:t>файле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.З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агрузка</w:t>
            </w:r>
            <w:proofErr w:type="spellEnd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текста программы.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17.18.09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4/4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Компиляция. Пробный запуск программы на выполнение.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24.25.09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Управляющие структуры (9)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01.02.10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5/1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Условие как выражение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BOOLEAN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6/2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Выбор.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IF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08.09.10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7/3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Выбор.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CASE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15.16.10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8/4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FOR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22.23.10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9/5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WHILE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29.30.10 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10/6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REPEAT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 Вложенные циклы.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12.13.11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8244D">
              <w:rPr>
                <w:rFonts w:eastAsia="Times New Roman" w:cs="Times New Roman"/>
                <w:szCs w:val="24"/>
                <w:lang w:eastAsia="ru-RU"/>
              </w:rPr>
              <w:t>11/7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Циклы. Инструкция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GOTO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19.20.11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12/8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циклов.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26.27.11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lastRenderedPageBreak/>
              <w:t>13/9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Практическая работа «Циклы».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221E0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3.4.12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Массивы (11)</w:t>
            </w: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B3299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14/1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Объявление массива.</w:t>
            </w:r>
          </w:p>
        </w:tc>
        <w:tc>
          <w:tcPr>
            <w:tcW w:w="354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B3299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10.11.12</w:t>
            </w: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15/2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Ввод и вывод массива.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17.18.12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16/3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Сортировка методом прямого выбора.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25.26.12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17/4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Сортировка методом прямого обмена.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15.16.01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18/5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Поиск в массиве элементов, удовлетворяющих заданному условию.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22.23.01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19/6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Поиск минимального (максимального) элемента массива.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29.30.01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20/7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Многомерные массивы.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5.6.02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21/8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Многомерные массивы.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12.13.02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32991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2991" w:rsidRPr="00532889" w:rsidRDefault="00B32991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23/10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массивов.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19.20.02.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24/11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Практическая работа «Массивы».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26.27.02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Символы и строки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 .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Функции и процедуры(7)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4.5.03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25/1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Символьная информация. Переменные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CHAR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11.12.03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26/2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Массив символов. Преобразование строчных букв в </w:t>
            </w:r>
            <w:proofErr w:type="gramStart"/>
            <w:r w:rsidRPr="00532889">
              <w:rPr>
                <w:rFonts w:eastAsia="Times New Roman" w:cs="Times New Roman"/>
                <w:szCs w:val="24"/>
                <w:lang w:eastAsia="ru-RU"/>
              </w:rPr>
              <w:t>прописные</w:t>
            </w:r>
            <w:proofErr w:type="gramEnd"/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18.19.03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27/3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Переменные типа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STRING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1.2.04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28/4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Функция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LENGTH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 Процедура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DELETE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8.9.04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29/5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Функции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POS, COPY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15.16.04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30/6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Процедура </w:t>
            </w:r>
            <w:r w:rsidRPr="00532889">
              <w:rPr>
                <w:rFonts w:eastAsia="Times New Roman" w:cs="Times New Roman"/>
                <w:szCs w:val="24"/>
                <w:lang w:val="en-US" w:eastAsia="ru-RU"/>
              </w:rPr>
              <w:t>VAL</w:t>
            </w:r>
            <w:r w:rsidRPr="00532889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22.23.04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31/7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Решение задач с использованием символов и строк.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29.30.04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32/1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6.7.05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54587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33/1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753BF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Встроенные арифметические и тригонометрические функции.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13.14.05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BD61B2" w:rsidRPr="00532889" w:rsidTr="00B32991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395393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>34/1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61B2" w:rsidRPr="00532889" w:rsidRDefault="00BD61B2" w:rsidP="00753BF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32889">
              <w:rPr>
                <w:rFonts w:eastAsia="Times New Roman" w:cs="Times New Roman"/>
                <w:szCs w:val="24"/>
                <w:lang w:eastAsia="ru-RU"/>
              </w:rPr>
              <w:t xml:space="preserve">Решение задач с использованием функций  и процедур. </w:t>
            </w:r>
          </w:p>
        </w:tc>
        <w:tc>
          <w:tcPr>
            <w:tcW w:w="160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D61B2" w:rsidRPr="00532889" w:rsidRDefault="00BD61B2" w:rsidP="003263A5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 20.21.05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D61B2" w:rsidRPr="00532889" w:rsidRDefault="00BD61B2" w:rsidP="0008244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216AD5" w:rsidRDefault="00216AD5" w:rsidP="008827F0">
      <w:pPr>
        <w:shd w:val="clear" w:color="auto" w:fill="FFFFFF"/>
        <w:spacing w:before="100" w:beforeAutospacing="1" w:after="100" w:afterAutospacing="1" w:line="240" w:lineRule="auto"/>
        <w:ind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В основу организации учебного процесса положена система лекционно-семинарских занятий. Данная система позволяет максимально приблизить учащихся к форме обучения в высших учебных заведениях.</w:t>
      </w:r>
    </w:p>
    <w:p w:rsidR="005F1807" w:rsidRPr="00532889" w:rsidRDefault="005F1807" w:rsidP="00395393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Учебный процесс можно организовать в двух взаимосвязанных и взаимодополняющих формах:</w:t>
      </w:r>
    </w:p>
    <w:p w:rsidR="005F1807" w:rsidRPr="00532889" w:rsidRDefault="005F1807" w:rsidP="00395393">
      <w:pPr>
        <w:numPr>
          <w:ilvl w:val="0"/>
          <w:numId w:val="5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урочной форме, когда учитель объясняет новый материал (лекции), консультирует учащихся в процессе решения задач, учащиеся защищают практикумы по решению задач, выполняют практические работы;</w:t>
      </w:r>
    </w:p>
    <w:p w:rsidR="005F1807" w:rsidRPr="00532889" w:rsidRDefault="005F1807" w:rsidP="00395393">
      <w:pPr>
        <w:numPr>
          <w:ilvl w:val="0"/>
          <w:numId w:val="5"/>
        </w:numPr>
        <w:shd w:val="clear" w:color="auto" w:fill="FFFFFF"/>
        <w:spacing w:before="107" w:after="107" w:line="240" w:lineRule="auto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внеурочной форме, когда учащиеся после занятий самостоятельно выполняют задания компьютерного практикума.</w:t>
      </w:r>
    </w:p>
    <w:p w:rsidR="001E4720" w:rsidRPr="00732EA9" w:rsidRDefault="005F1807" w:rsidP="00732EA9">
      <w:pPr>
        <w:shd w:val="clear" w:color="auto" w:fill="FFFFFF"/>
        <w:spacing w:before="100" w:beforeAutospacing="1" w:after="100" w:afterAutospacing="1" w:line="240" w:lineRule="auto"/>
        <w:ind w:left="107" w:right="107"/>
        <w:jc w:val="both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532889">
        <w:rPr>
          <w:rFonts w:eastAsia="Times New Roman" w:cs="Times New Roman"/>
          <w:color w:val="000000"/>
          <w:sz w:val="28"/>
          <w:szCs w:val="28"/>
          <w:lang w:eastAsia="ru-RU"/>
        </w:rPr>
        <w:t>Для проверки знаний и умений учащихся осуществляется как текущий, так и итоговый контроль. Текущий контроль уровня усвоения материала осуществляется по результатам выполнения учащимися практикума по каждому разделу курса. Итоговый контроль реализуется в форме итогового практикума.</w:t>
      </w:r>
    </w:p>
    <w:p w:rsidR="001E4720" w:rsidRDefault="00216AD5" w:rsidP="00EC44AA">
      <w:pPr>
        <w:pStyle w:val="a5"/>
        <w:jc w:val="center"/>
        <w:rPr>
          <w:b/>
          <w:sz w:val="28"/>
          <w:szCs w:val="28"/>
          <w:lang w:eastAsia="ru-RU"/>
        </w:rPr>
      </w:pPr>
      <w:r w:rsidRPr="00EC44AA">
        <w:rPr>
          <w:b/>
          <w:sz w:val="28"/>
          <w:szCs w:val="28"/>
          <w:lang w:eastAsia="ru-RU"/>
        </w:rPr>
        <w:t>Результаты</w:t>
      </w:r>
    </w:p>
    <w:p w:rsidR="00732EA9" w:rsidRPr="00EC44AA" w:rsidRDefault="00732EA9" w:rsidP="00EC44AA">
      <w:pPr>
        <w:pStyle w:val="a5"/>
        <w:jc w:val="center"/>
        <w:rPr>
          <w:b/>
          <w:sz w:val="28"/>
          <w:szCs w:val="28"/>
          <w:lang w:eastAsia="ru-RU"/>
        </w:rPr>
      </w:pPr>
    </w:p>
    <w:p w:rsidR="00216AD5" w:rsidRDefault="00EC44AA" w:rsidP="00973801">
      <w:pPr>
        <w:pStyle w:val="a5"/>
        <w:ind w:firstLine="708"/>
        <w:jc w:val="both"/>
        <w:rPr>
          <w:sz w:val="28"/>
          <w:szCs w:val="28"/>
          <w:lang w:eastAsia="ru-RU"/>
        </w:rPr>
      </w:pPr>
      <w:r w:rsidRPr="00EC44AA">
        <w:rPr>
          <w:sz w:val="28"/>
          <w:szCs w:val="28"/>
          <w:lang w:eastAsia="ru-RU"/>
        </w:rPr>
        <w:t xml:space="preserve">После окончания элективного курса был проделан анализ результатов и опрос учащихся, а впоследствии студентов изучающих программирование на следующем этапе обучения. </w:t>
      </w:r>
      <w:r>
        <w:rPr>
          <w:sz w:val="28"/>
          <w:szCs w:val="28"/>
          <w:lang w:eastAsia="ru-RU"/>
        </w:rPr>
        <w:t>Считаю, были выполнены следующие задачи:</w:t>
      </w:r>
    </w:p>
    <w:p w:rsidR="00EC44AA" w:rsidRPr="00EC44AA" w:rsidRDefault="00EC44AA" w:rsidP="00EC44AA">
      <w:pPr>
        <w:pStyle w:val="a5"/>
        <w:ind w:firstLine="708"/>
        <w:rPr>
          <w:sz w:val="28"/>
          <w:szCs w:val="28"/>
          <w:lang w:eastAsia="ru-RU"/>
        </w:rPr>
      </w:pP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Формирование интереса к изучению профессии, связанной с п</w:t>
      </w:r>
      <w:r w:rsidRPr="00EC44AA">
        <w:rPr>
          <w:sz w:val="28"/>
          <w:szCs w:val="28"/>
          <w:lang w:eastAsia="ru-RU"/>
        </w:rPr>
        <w:t>рограммированием.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Дать ученику возможность реализовать свой интерес к выбранному курсу.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Научить учащихся структурному программированию как методу, предусматривающему создание понятных, локально простых и удобочитаемых программ.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Приобретение знаний и</w:t>
      </w:r>
      <w:r w:rsidRPr="00EC44AA">
        <w:rPr>
          <w:sz w:val="28"/>
          <w:szCs w:val="28"/>
          <w:lang w:eastAsia="ru-RU"/>
        </w:rPr>
        <w:t xml:space="preserve"> навыков алгоритмизации учащимися в ее структурном варианте.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Развитие алгоритмического мышления учащихся.</w:t>
      </w:r>
    </w:p>
    <w:p w:rsidR="00EC44AA" w:rsidRPr="00EC44AA" w:rsidRDefault="00EC44AA" w:rsidP="00EC44AA">
      <w:pPr>
        <w:pStyle w:val="a5"/>
        <w:jc w:val="both"/>
        <w:rPr>
          <w:sz w:val="28"/>
          <w:szCs w:val="28"/>
          <w:lang w:eastAsia="ru-RU"/>
        </w:rPr>
      </w:pPr>
      <w:r w:rsidRPr="00EC44AA">
        <w:rPr>
          <w:rFonts w:cs="Times New Roman"/>
          <w:sz w:val="28"/>
          <w:szCs w:val="28"/>
          <w:lang w:eastAsia="ru-RU"/>
        </w:rPr>
        <w:t> Углубление знаний, умений и навыков решения задач по программированию и алгоритмиз</w:t>
      </w:r>
      <w:r w:rsidRPr="00EC44AA">
        <w:rPr>
          <w:sz w:val="28"/>
          <w:szCs w:val="28"/>
          <w:lang w:eastAsia="ru-RU"/>
        </w:rPr>
        <w:t>ации.</w:t>
      </w:r>
    </w:p>
    <w:p w:rsidR="001E4720" w:rsidRPr="00973801" w:rsidRDefault="00EC44AA" w:rsidP="0097380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outlineLvl w:val="2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  <w:r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Результат опросов показывает</w:t>
      </w:r>
      <w:r w:rsidR="00973801"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, что навыки программирования, полученные в школе, являются большим подспорьем при изучении других языков программирования, например </w:t>
      </w:r>
      <w:proofErr w:type="spellStart"/>
      <w:r w:rsidR="00973801"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Дельфи</w:t>
      </w:r>
      <w:proofErr w:type="spellEnd"/>
      <w:r w:rsidR="00973801"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73801"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С++</w:t>
      </w:r>
      <w:proofErr w:type="gramStart"/>
      <w:r w:rsid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973801" w:rsidRPr="00973801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End"/>
    </w:p>
    <w:p w:rsidR="00532889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32889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32889" w:rsidRPr="000071F6" w:rsidRDefault="00532889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C322F" w:rsidRPr="000071F6" w:rsidRDefault="006C322F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6C322F" w:rsidRPr="006C322F" w:rsidRDefault="006C322F" w:rsidP="00395393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eastAsia="Times New Roman" w:cs="Times New Roman"/>
          <w:b/>
          <w:bCs/>
          <w:color w:val="000000"/>
          <w:szCs w:val="24"/>
          <w:lang w:val="en-US" w:eastAsia="ru-RU"/>
        </w:rPr>
      </w:pPr>
      <w:r>
        <w:rPr>
          <w:rFonts w:eastAsia="Times New Roman" w:cs="Times New Roman"/>
          <w:b/>
          <w:bCs/>
          <w:noProof/>
          <w:color w:val="000000"/>
          <w:szCs w:val="24"/>
          <w:lang w:eastAsia="ru-RU"/>
        </w:rPr>
        <w:lastRenderedPageBreak/>
        <w:drawing>
          <wp:inline distT="0" distB="0" distL="0" distR="0">
            <wp:extent cx="4706725" cy="6464300"/>
            <wp:effectExtent l="19050" t="0" r="0" b="0"/>
            <wp:docPr id="1" name="Рисунок 1" descr="C:\Documents and Settings\TEMP\Рабочий стол\ллл\ллл\рецензия 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EMP\Рабочий стол\ллл\ллл\рецензия 2.jp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933" cy="64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322F" w:rsidRPr="006C322F" w:rsidSect="008827F0">
      <w:pgSz w:w="16838" w:h="11906" w:orient="landscape"/>
      <w:pgMar w:top="851" w:right="851" w:bottom="99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A1674AA"/>
    <w:multiLevelType w:val="multilevel"/>
    <w:tmpl w:val="C02C0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8F499E"/>
    <w:multiLevelType w:val="multilevel"/>
    <w:tmpl w:val="F24E4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54100B"/>
    <w:multiLevelType w:val="multilevel"/>
    <w:tmpl w:val="4E78E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734D91"/>
    <w:multiLevelType w:val="multilevel"/>
    <w:tmpl w:val="046AB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9F6C15"/>
    <w:multiLevelType w:val="multilevel"/>
    <w:tmpl w:val="B98A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F1807"/>
    <w:rsid w:val="000071F6"/>
    <w:rsid w:val="000210CD"/>
    <w:rsid w:val="0008244D"/>
    <w:rsid w:val="000D4B94"/>
    <w:rsid w:val="001E4720"/>
    <w:rsid w:val="00216AD5"/>
    <w:rsid w:val="00243794"/>
    <w:rsid w:val="00255585"/>
    <w:rsid w:val="00395393"/>
    <w:rsid w:val="00430E61"/>
    <w:rsid w:val="0043113A"/>
    <w:rsid w:val="0045295B"/>
    <w:rsid w:val="004C1C15"/>
    <w:rsid w:val="00532889"/>
    <w:rsid w:val="00545879"/>
    <w:rsid w:val="00550439"/>
    <w:rsid w:val="00567E80"/>
    <w:rsid w:val="005D7B62"/>
    <w:rsid w:val="005F1807"/>
    <w:rsid w:val="00616773"/>
    <w:rsid w:val="00690C63"/>
    <w:rsid w:val="006C322F"/>
    <w:rsid w:val="00732EA9"/>
    <w:rsid w:val="00743FB4"/>
    <w:rsid w:val="00806247"/>
    <w:rsid w:val="008827F0"/>
    <w:rsid w:val="00973801"/>
    <w:rsid w:val="009E7843"/>
    <w:rsid w:val="00A22081"/>
    <w:rsid w:val="00A951D3"/>
    <w:rsid w:val="00B14A27"/>
    <w:rsid w:val="00B32991"/>
    <w:rsid w:val="00B341DF"/>
    <w:rsid w:val="00B75D03"/>
    <w:rsid w:val="00BD61B2"/>
    <w:rsid w:val="00C52965"/>
    <w:rsid w:val="00C5545E"/>
    <w:rsid w:val="00C87B6E"/>
    <w:rsid w:val="00D368CB"/>
    <w:rsid w:val="00D60AD0"/>
    <w:rsid w:val="00DE1A0C"/>
    <w:rsid w:val="00E9015A"/>
    <w:rsid w:val="00EC44AA"/>
    <w:rsid w:val="00F6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794"/>
  </w:style>
  <w:style w:type="paragraph" w:styleId="1">
    <w:name w:val="heading 1"/>
    <w:basedOn w:val="a"/>
    <w:link w:val="10"/>
    <w:uiPriority w:val="9"/>
    <w:qFormat/>
    <w:rsid w:val="005F1807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F1807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1807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1807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5F1807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F1807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1807"/>
  </w:style>
  <w:style w:type="paragraph" w:styleId="a5">
    <w:name w:val="No Spacing"/>
    <w:uiPriority w:val="1"/>
    <w:qFormat/>
    <w:rsid w:val="00F63E5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C3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Марсель</dc:creator>
  <cp:keywords/>
  <dc:description/>
  <cp:lastModifiedBy>пк</cp:lastModifiedBy>
  <cp:revision>2</cp:revision>
  <dcterms:created xsi:type="dcterms:W3CDTF">2015-10-19T20:05:00Z</dcterms:created>
  <dcterms:modified xsi:type="dcterms:W3CDTF">2015-10-19T20:05:00Z</dcterms:modified>
</cp:coreProperties>
</file>